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DB" w:rsidRDefault="00446ADB" w:rsidP="00446ADB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446ADB" w:rsidRDefault="00446ADB" w:rsidP="00446ADB">
      <w:pPr>
        <w:pStyle w:val="ConsPlusNormal"/>
        <w:jc w:val="center"/>
        <w:rPr>
          <w:b/>
          <w:bCs/>
        </w:rPr>
      </w:pPr>
    </w:p>
    <w:p w:rsidR="00446ADB" w:rsidRDefault="00446ADB" w:rsidP="00446ADB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46ADB" w:rsidRDefault="00446ADB" w:rsidP="00446ADB">
      <w:pPr>
        <w:pStyle w:val="ConsPlusNormal"/>
        <w:jc w:val="center"/>
        <w:rPr>
          <w:b/>
          <w:bCs/>
        </w:rPr>
      </w:pPr>
      <w:r>
        <w:rPr>
          <w:b/>
          <w:bCs/>
        </w:rPr>
        <w:t>от 18 ноября 2013 г. N 1026</w:t>
      </w:r>
    </w:p>
    <w:p w:rsidR="00446ADB" w:rsidRDefault="00446ADB" w:rsidP="00446ADB">
      <w:pPr>
        <w:pStyle w:val="ConsPlusNormal"/>
        <w:jc w:val="center"/>
        <w:rPr>
          <w:b/>
          <w:bCs/>
        </w:rPr>
      </w:pPr>
    </w:p>
    <w:p w:rsidR="00446ADB" w:rsidRDefault="00446ADB" w:rsidP="00446ADB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ПРАВИЛ</w:t>
      </w:r>
    </w:p>
    <w:p w:rsidR="00446ADB" w:rsidRDefault="00446ADB" w:rsidP="00446ADB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ГОСУДАРСТВЕННОЙ ПОДДЕРЖКИ</w:t>
      </w:r>
    </w:p>
    <w:p w:rsidR="00446ADB" w:rsidRDefault="00446ADB" w:rsidP="00446ADB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ОБРАЗОВАТЕЛЬНОГО КРЕДИТОВАНИЯ</w:t>
      </w:r>
    </w:p>
    <w:p w:rsidR="00446ADB" w:rsidRDefault="00446ADB" w:rsidP="00446ADB">
      <w:pPr>
        <w:pStyle w:val="ConsPlusNormal"/>
        <w:ind w:firstLine="540"/>
        <w:jc w:val="both"/>
      </w:pPr>
    </w:p>
    <w:p w:rsidR="00446ADB" w:rsidRDefault="00446ADB" w:rsidP="00446AD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104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446ADB" w:rsidRDefault="00446ADB" w:rsidP="00446ADB">
      <w:pPr>
        <w:pStyle w:val="ConsPlusNormal"/>
        <w:ind w:firstLine="540"/>
        <w:jc w:val="both"/>
      </w:pPr>
      <w:r>
        <w:t xml:space="preserve">Утвердить прилагаемые </w:t>
      </w:r>
      <w:hyperlink w:anchor="Par25" w:history="1">
        <w:r>
          <w:rPr>
            <w:color w:val="0000FF"/>
          </w:rPr>
          <w:t>Правила</w:t>
        </w:r>
      </w:hyperlink>
      <w:r>
        <w:t xml:space="preserve"> предоставления государственной поддержки образовательного кредитования.</w:t>
      </w:r>
    </w:p>
    <w:p w:rsidR="00446ADB" w:rsidRDefault="00446ADB" w:rsidP="00446ADB">
      <w:pPr>
        <w:pStyle w:val="ConsPlusNormal"/>
        <w:ind w:firstLine="540"/>
        <w:jc w:val="both"/>
      </w:pPr>
    </w:p>
    <w:p w:rsidR="00446ADB" w:rsidRDefault="00446ADB" w:rsidP="00446ADB">
      <w:pPr>
        <w:pStyle w:val="ConsPlusNormal"/>
        <w:jc w:val="right"/>
      </w:pPr>
      <w:r>
        <w:t>Председатель Правительства</w:t>
      </w:r>
    </w:p>
    <w:p w:rsidR="00446ADB" w:rsidRDefault="00446ADB" w:rsidP="00446ADB">
      <w:pPr>
        <w:pStyle w:val="ConsPlusNormal"/>
        <w:jc w:val="right"/>
      </w:pPr>
      <w:r>
        <w:t>Российской Федерации</w:t>
      </w:r>
    </w:p>
    <w:p w:rsidR="00446ADB" w:rsidRDefault="00446ADB" w:rsidP="00446ADB">
      <w:pPr>
        <w:pStyle w:val="ConsPlusNormal"/>
        <w:jc w:val="right"/>
      </w:pPr>
      <w:r>
        <w:t>Д.МЕДВЕДЕВ</w:t>
      </w:r>
    </w:p>
    <w:p w:rsidR="00446ADB" w:rsidRDefault="00446ADB" w:rsidP="00446ADB">
      <w:pPr>
        <w:pStyle w:val="ConsPlusNormal"/>
        <w:jc w:val="right"/>
      </w:pPr>
    </w:p>
    <w:p w:rsidR="00446ADB" w:rsidRDefault="00446ADB" w:rsidP="00446ADB">
      <w:pPr>
        <w:pStyle w:val="ConsPlusNormal"/>
        <w:jc w:val="right"/>
      </w:pPr>
    </w:p>
    <w:p w:rsidR="00446ADB" w:rsidRDefault="00446ADB" w:rsidP="00446ADB">
      <w:pPr>
        <w:pStyle w:val="ConsPlusNormal"/>
        <w:jc w:val="right"/>
      </w:pPr>
    </w:p>
    <w:p w:rsidR="00446ADB" w:rsidRDefault="00446ADB" w:rsidP="00446ADB">
      <w:pPr>
        <w:pStyle w:val="ConsPlusNormal"/>
        <w:jc w:val="right"/>
      </w:pPr>
    </w:p>
    <w:p w:rsidR="00446ADB" w:rsidRDefault="00446ADB" w:rsidP="00446ADB">
      <w:pPr>
        <w:pStyle w:val="ConsPlusNormal"/>
        <w:jc w:val="right"/>
      </w:pPr>
    </w:p>
    <w:p w:rsidR="00446ADB" w:rsidRDefault="00446ADB" w:rsidP="00446ADB">
      <w:pPr>
        <w:pStyle w:val="ConsPlusNormal"/>
        <w:jc w:val="right"/>
        <w:outlineLvl w:val="0"/>
      </w:pPr>
      <w:r>
        <w:t>Утверждены</w:t>
      </w:r>
    </w:p>
    <w:p w:rsidR="00446ADB" w:rsidRDefault="00446ADB" w:rsidP="00446ADB">
      <w:pPr>
        <w:pStyle w:val="ConsPlusNormal"/>
        <w:jc w:val="right"/>
      </w:pPr>
      <w:r>
        <w:t>постановлением Правительства</w:t>
      </w:r>
    </w:p>
    <w:p w:rsidR="00446ADB" w:rsidRDefault="00446ADB" w:rsidP="00446ADB">
      <w:pPr>
        <w:pStyle w:val="ConsPlusNormal"/>
        <w:jc w:val="right"/>
      </w:pPr>
      <w:r>
        <w:t>Российской Федерации</w:t>
      </w:r>
    </w:p>
    <w:p w:rsidR="00446ADB" w:rsidRDefault="00446ADB" w:rsidP="00446ADB">
      <w:pPr>
        <w:pStyle w:val="ConsPlusNormal"/>
        <w:jc w:val="right"/>
      </w:pPr>
      <w:r>
        <w:t>от 18 ноября 2013 г. N 1026</w:t>
      </w:r>
    </w:p>
    <w:p w:rsidR="00446ADB" w:rsidRDefault="00446ADB" w:rsidP="00446ADB">
      <w:pPr>
        <w:pStyle w:val="ConsPlusNormal"/>
        <w:jc w:val="right"/>
      </w:pPr>
    </w:p>
    <w:p w:rsidR="00446ADB" w:rsidRDefault="00446ADB" w:rsidP="00446ADB">
      <w:pPr>
        <w:pStyle w:val="ConsPlusNormal"/>
        <w:jc w:val="center"/>
        <w:rPr>
          <w:b/>
          <w:bCs/>
        </w:rPr>
      </w:pPr>
      <w:bookmarkStart w:id="0" w:name="Par25"/>
      <w:bookmarkEnd w:id="0"/>
      <w:r>
        <w:rPr>
          <w:b/>
          <w:bCs/>
        </w:rPr>
        <w:t>ПРАВИЛА</w:t>
      </w:r>
    </w:p>
    <w:p w:rsidR="00446ADB" w:rsidRDefault="00446ADB" w:rsidP="00446ADB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ГОСУДАРСТВЕННОЙ ПОДДЕРЖКИ</w:t>
      </w:r>
    </w:p>
    <w:p w:rsidR="00446ADB" w:rsidRDefault="00446ADB" w:rsidP="00446ADB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ОБРАЗОВАТЕЛЬНОГО КРЕДИТОВАНИЯ</w:t>
      </w:r>
    </w:p>
    <w:p w:rsidR="00446ADB" w:rsidRDefault="00446ADB" w:rsidP="00446ADB">
      <w:pPr>
        <w:pStyle w:val="ConsPlusNormal"/>
        <w:jc w:val="center"/>
      </w:pPr>
    </w:p>
    <w:p w:rsidR="00446ADB" w:rsidRDefault="00446ADB" w:rsidP="00446ADB">
      <w:pPr>
        <w:pStyle w:val="ConsPlusNormal"/>
        <w:ind w:firstLine="540"/>
        <w:jc w:val="both"/>
      </w:pPr>
      <w:r>
        <w:t xml:space="preserve">1. Настоящие Правила </w:t>
      </w:r>
      <w:proofErr w:type="gramStart"/>
      <w:r>
        <w:t>устанавливают условия</w:t>
      </w:r>
      <w:proofErr w:type="gramEnd"/>
      <w:r>
        <w:t>, размер и порядок предоставления государственной поддержки образовательного кредитования граждан, поступивших в организации, осуществляющие образовательную деятельность, для обучения по соответствующим образовательным программам (далее - государственная поддержка).</w:t>
      </w:r>
    </w:p>
    <w:p w:rsidR="00446ADB" w:rsidRDefault="00446ADB" w:rsidP="00446ADB">
      <w:pPr>
        <w:pStyle w:val="ConsPlusNormal"/>
        <w:ind w:firstLine="540"/>
        <w:jc w:val="both"/>
      </w:pPr>
      <w:r>
        <w:t>2. Понятия, используемые в настоящих Правилах, означают следующее:</w:t>
      </w:r>
    </w:p>
    <w:p w:rsidR="00446ADB" w:rsidRDefault="00446ADB" w:rsidP="00446ADB">
      <w:pPr>
        <w:pStyle w:val="ConsPlusNormal"/>
        <w:ind w:firstLine="540"/>
        <w:jc w:val="both"/>
      </w:pPr>
      <w:proofErr w:type="gramStart"/>
      <w:r>
        <w:t>а) "льготный период пользования образовательным кредитом" - период, который включает срок обучения заемщика в организации, осуществляющей образовательную деятельность, и дополнительно 3 месяца, в течение которого заемщику предоставляется отсрочка по погашению образовательного кредита и он не выплачивает банку основной долг по образовательному кредиту и часть процентов за 1-й и 2-й годы пользования образовательным кредитом;</w:t>
      </w:r>
      <w:proofErr w:type="gramEnd"/>
    </w:p>
    <w:p w:rsidR="00446ADB" w:rsidRDefault="00446ADB" w:rsidP="00446ADB">
      <w:pPr>
        <w:pStyle w:val="ConsPlusNormal"/>
        <w:ind w:firstLine="540"/>
        <w:jc w:val="both"/>
      </w:pPr>
      <w:r>
        <w:t xml:space="preserve">б) "максимальная процентная ставка" - ставка за пользование образовательным кредитом, установленная заемщику в размере одной четвертой </w:t>
      </w:r>
      <w:hyperlink r:id="rId6" w:history="1">
        <w:r>
          <w:rPr>
            <w:color w:val="0000FF"/>
          </w:rPr>
          <w:t>ставки</w:t>
        </w:r>
      </w:hyperlink>
      <w:r>
        <w:t xml:space="preserve"> рефинансирования Центрального банка Российской Федерации, увеличенной не более чем на 5 пунктов;</w:t>
      </w:r>
    </w:p>
    <w:p w:rsidR="00446ADB" w:rsidRDefault="00446ADB" w:rsidP="00446ADB">
      <w:pPr>
        <w:pStyle w:val="ConsPlusNormal"/>
        <w:ind w:firstLine="540"/>
        <w:jc w:val="both"/>
      </w:pPr>
      <w:r>
        <w:t>в) "невозвращенный образовательный кредит" - кредит, признанный в соответствии с документами уполномоченных государственных органов безнадежным к взысканию;</w:t>
      </w:r>
    </w:p>
    <w:p w:rsidR="00446ADB" w:rsidRDefault="00446ADB" w:rsidP="00446ADB">
      <w:pPr>
        <w:pStyle w:val="ConsPlusNormal"/>
        <w:ind w:firstLine="540"/>
        <w:jc w:val="both"/>
      </w:pPr>
      <w:proofErr w:type="gramStart"/>
      <w:r>
        <w:t>г) "образовательный кредит" - целевые денежные средства в валюте Российской Федерации, предоставляемые заемщику банком или иной кредитной организацией (далее - банк) с целью оплаты стоимости или части стоимости получаемых образовательных услуг по основным профессиональным образовательным программам, которые оказывает заемщику организация, осуществляющая образовательную деятельность, на основании договора о предоставлении платных образовательных услуг (далее - основной образовательный кредит), и (или) с целью оплаты сопутствующих расходов</w:t>
      </w:r>
      <w:proofErr w:type="gramEnd"/>
      <w:r>
        <w:t xml:space="preserve"> заемщика на проживание, питание, приобретение учебной и научной литературы и других бытовых нужд на период обучения в организации, осуществляющей образовательную деятельность (далее - сопутствующий образовательный кредит). </w:t>
      </w:r>
      <w:proofErr w:type="gramStart"/>
      <w:r>
        <w:t xml:space="preserve">Размер основного образовательного кредита определяется банком исходя из стоимости образовательной услуги, предоставляемой организацией, осуществляющей образовательную деятельность, на основе расчета экономически обоснованных затрат материальных и трудовых ресурсов на осуществление образовательной деятельности по основным профессиональным образовательным программам, утвержденного в организации, осуществляющей образовательную деятельность, приказом о стоимости обучения на соответствующий учебный год, и фиксируется в договоре о предоставлении </w:t>
      </w:r>
      <w:r>
        <w:lastRenderedPageBreak/>
        <w:t>платных образовательных услуг, заключенном при</w:t>
      </w:r>
      <w:proofErr w:type="gramEnd"/>
      <w:r>
        <w:t xml:space="preserve"> </w:t>
      </w:r>
      <w:proofErr w:type="gramStart"/>
      <w:r>
        <w:t>приеме</w:t>
      </w:r>
      <w:proofErr w:type="gramEnd"/>
      <w:r>
        <w:t xml:space="preserve"> на обучение. Предельно допустимый размер сопутствующего образовательного кредита на весь период обучения не может превышать произведения величины 7 прожиточных минимумов по соответствующему субъекту Российской Федерации и количества месяцев льготного периода пользования кредитом с учетом процентов за пользование кредитом;</w:t>
      </w:r>
    </w:p>
    <w:p w:rsidR="00446ADB" w:rsidRDefault="00446ADB" w:rsidP="00446ADB">
      <w:pPr>
        <w:pStyle w:val="ConsPlusNormal"/>
        <w:ind w:firstLine="540"/>
        <w:jc w:val="both"/>
      </w:pPr>
      <w:proofErr w:type="gramStart"/>
      <w:r>
        <w:t xml:space="preserve">д) "процентная ставка" - разница между ставкой за пользование образовательным кредитом, установленной банком, и ставкой, равной трем четвертым </w:t>
      </w:r>
      <w:hyperlink r:id="rId7" w:history="1">
        <w:r>
          <w:rPr>
            <w:color w:val="0000FF"/>
          </w:rPr>
          <w:t>ставки</w:t>
        </w:r>
      </w:hyperlink>
      <w:r>
        <w:t xml:space="preserve"> рефинансирования Центрального банка Российской Федерации, действующей на дату заключения договора образовательного кредита, установленной в качестве государственной поддержки и не превышающей максимальную процентную ставку;</w:t>
      </w:r>
      <w:proofErr w:type="gramEnd"/>
    </w:p>
    <w:p w:rsidR="00446ADB" w:rsidRDefault="00446ADB" w:rsidP="00446ADB">
      <w:pPr>
        <w:pStyle w:val="ConsPlusNormal"/>
        <w:ind w:firstLine="540"/>
        <w:jc w:val="both"/>
      </w:pPr>
      <w:proofErr w:type="gramStart"/>
      <w:r>
        <w:t xml:space="preserve">е) "соглашение о предоставлении субсидии" - соглашение между Министерством образования и науки Российской Федерации и банком о предоставлении субсидии из федерального бюджета на возмещение части затрат на уплату процентов по образовательным кредитам и части затрат по невозвращенным образовательным кредитам, предоставленным заемщику, в соответствии с которым Министерство предоставляет банку субсидию на возмещение выпадающих доходов в размере трех четвертых </w:t>
      </w:r>
      <w:hyperlink r:id="rId8" w:history="1">
        <w:r>
          <w:rPr>
            <w:color w:val="0000FF"/>
          </w:rPr>
          <w:t>ставки</w:t>
        </w:r>
      </w:hyperlink>
      <w:r>
        <w:t xml:space="preserve"> рефинансирования Центрального банка</w:t>
      </w:r>
      <w:proofErr w:type="gramEnd"/>
      <w:r>
        <w:t xml:space="preserve"> Российской Федерации, действующей на дату заключения договора образовательного кредита, заключенного между банком и заемщиком (далее - договор образовательного кредита), в течение всего срока действия договора образовательного кредита и субсидию банку на возмещение части затрат по невозвращенному образовательному кредиту;</w:t>
      </w:r>
    </w:p>
    <w:p w:rsidR="00446ADB" w:rsidRDefault="00446ADB" w:rsidP="00446ADB">
      <w:pPr>
        <w:pStyle w:val="ConsPlusNormal"/>
        <w:ind w:firstLine="540"/>
        <w:jc w:val="both"/>
      </w:pPr>
      <w:r>
        <w:t xml:space="preserve">ж) "субсидия банку на возмещение части затрат на уплату процентов по образовательным кредитам" - возмещение банку выпадающих доходов в размере трех четвертых </w:t>
      </w:r>
      <w:hyperlink r:id="rId9" w:history="1">
        <w:r>
          <w:rPr>
            <w:color w:val="0000FF"/>
          </w:rPr>
          <w:t>ставки</w:t>
        </w:r>
      </w:hyperlink>
      <w:r>
        <w:t xml:space="preserve"> рефинансирования Центрального банка Российской Федерации, действующей на дату заключения договора образовательного кредита, на срок пользования образовательным кредитом, предусмотренный договором образовательного кредита;</w:t>
      </w:r>
    </w:p>
    <w:p w:rsidR="00446ADB" w:rsidRDefault="00446ADB" w:rsidP="00446ADB">
      <w:pPr>
        <w:pStyle w:val="ConsPlusNormal"/>
        <w:ind w:firstLine="540"/>
        <w:jc w:val="both"/>
      </w:pPr>
      <w:r>
        <w:t>з) "субсидия банку на возмещение части затрат по невозвращенным образовательным кредитам" - возмещение банку сумм невозвращенных образовательных кредитов в размере до 20 процентов размера выданных образовательных кредитов.</w:t>
      </w:r>
    </w:p>
    <w:p w:rsidR="00446ADB" w:rsidRDefault="00446ADB" w:rsidP="00446ADB">
      <w:pPr>
        <w:pStyle w:val="ConsPlusNormal"/>
        <w:ind w:firstLine="540"/>
        <w:jc w:val="both"/>
      </w:pPr>
      <w:r>
        <w:t>3. Государственная поддержка оказывается банкам, предоставляющим образовательные кредиты обучающимся по основным профессиональным образовательным программам в организациях, осуществляющих образовательную деятельность.</w:t>
      </w:r>
    </w:p>
    <w:p w:rsidR="00446ADB" w:rsidRDefault="00446ADB" w:rsidP="00446ADB">
      <w:pPr>
        <w:pStyle w:val="ConsPlusNormal"/>
        <w:ind w:firstLine="540"/>
        <w:jc w:val="both"/>
      </w:pPr>
      <w:r>
        <w:t>4. Информационное сотрудничество в области предоставления государственной поддержки осуществляется на основании соглашения, заключенного между Министерством образования и науки Российской Федерации, организацией, осуществляющей образовательную деятельность, и банком.</w:t>
      </w:r>
    </w:p>
    <w:p w:rsidR="00446ADB" w:rsidRDefault="00446ADB" w:rsidP="00446ADB">
      <w:pPr>
        <w:pStyle w:val="ConsPlusNormal"/>
        <w:ind w:firstLine="540"/>
        <w:jc w:val="both"/>
      </w:pPr>
      <w:r>
        <w:t>5. Государственная поддержка предоставляется в виде субсидий банкам на возмещение части затрат на уплату процентов по образовательным кредитам и части затрат по невозвращенным образовательным кредитам.</w:t>
      </w:r>
    </w:p>
    <w:p w:rsidR="00446ADB" w:rsidRDefault="00446ADB" w:rsidP="00446ADB">
      <w:pPr>
        <w:pStyle w:val="ConsPlusNormal"/>
        <w:ind w:firstLine="540"/>
        <w:jc w:val="both"/>
      </w:pPr>
      <w:r>
        <w:t>6. Условием предоставления государственной поддержки банкам является предоставление ими образовательных кредитов, отвечающих следующим требованиям:</w:t>
      </w:r>
    </w:p>
    <w:p w:rsidR="00446ADB" w:rsidRDefault="00446ADB" w:rsidP="00446ADB">
      <w:pPr>
        <w:pStyle w:val="ConsPlusNormal"/>
        <w:ind w:firstLine="540"/>
        <w:jc w:val="both"/>
      </w:pPr>
      <w:r>
        <w:t>а) в отношении заемщика:</w:t>
      </w:r>
    </w:p>
    <w:p w:rsidR="00446ADB" w:rsidRDefault="00446ADB" w:rsidP="00446ADB">
      <w:pPr>
        <w:pStyle w:val="ConsPlusNormal"/>
        <w:ind w:firstLine="540"/>
        <w:jc w:val="both"/>
      </w:pPr>
      <w:r>
        <w:t>заемщик не предоставляет обеспечение для получения образовательного кредита;</w:t>
      </w:r>
    </w:p>
    <w:p w:rsidR="00446ADB" w:rsidRDefault="00446ADB" w:rsidP="00446ADB">
      <w:pPr>
        <w:pStyle w:val="ConsPlusNormal"/>
        <w:ind w:firstLine="540"/>
        <w:jc w:val="both"/>
      </w:pPr>
      <w:r>
        <w:t xml:space="preserve">заемщику предоставляется отсрочка на льготный период пользования образовательным кредитом (в случае предоставления заемщику академического отпуска в соответствии с </w:t>
      </w:r>
      <w:hyperlink r:id="rId10" w:history="1">
        <w:r>
          <w:rPr>
            <w:color w:val="0000FF"/>
          </w:rPr>
          <w:t>пунктом 12 части 1 статьи 34</w:t>
        </w:r>
      </w:hyperlink>
      <w:r>
        <w:t xml:space="preserve"> Федерального закона "Об образовании в Российской Федерации" ему предоставляется дополнительная отсрочка на срок академического отпуска) по выплате:</w:t>
      </w:r>
    </w:p>
    <w:p w:rsidR="00446ADB" w:rsidRDefault="00446ADB" w:rsidP="00446ADB">
      <w:pPr>
        <w:pStyle w:val="ConsPlusNormal"/>
        <w:ind w:firstLine="540"/>
        <w:jc w:val="both"/>
      </w:pPr>
      <w:r>
        <w:t>основного долга по образовательному кредиту;</w:t>
      </w:r>
    </w:p>
    <w:p w:rsidR="00446ADB" w:rsidRDefault="00446ADB" w:rsidP="00446ADB">
      <w:pPr>
        <w:pStyle w:val="ConsPlusNormal"/>
        <w:ind w:firstLine="540"/>
        <w:jc w:val="both"/>
      </w:pPr>
      <w:proofErr w:type="gramStart"/>
      <w:r>
        <w:t>части процентов за 1-й и 2-й годы пользования образовательным кредитом (или за период, оставшийся до окончания обучения в организации, осуществляющей образовательную деятельность, если он составляет менее 2 лет) из расчета не менее 60 процентов суммы платежа по процентной ставке в течение 1-го года пользования образовательным кредитом и не менее 40 процентов суммы платежа по процентной ставке в течение 2-го года</w:t>
      </w:r>
      <w:proofErr w:type="gramEnd"/>
      <w:r>
        <w:t xml:space="preserve"> пользования образовательным кредитом;</w:t>
      </w:r>
    </w:p>
    <w:p w:rsidR="00446ADB" w:rsidRDefault="00446ADB" w:rsidP="00446ADB">
      <w:pPr>
        <w:pStyle w:val="ConsPlusNormal"/>
        <w:ind w:firstLine="540"/>
        <w:jc w:val="both"/>
      </w:pPr>
      <w:r>
        <w:t xml:space="preserve">заемщик </w:t>
      </w:r>
      <w:proofErr w:type="gramStart"/>
      <w:r>
        <w:t>осуществляет</w:t>
      </w:r>
      <w:proofErr w:type="gramEnd"/>
      <w:r>
        <w:t xml:space="preserve"> начиная с 3-го года пользования образовательным кредитом равные платежи по погашению суммы процентов, которые включают в себя текущие проценты и неуплаченные проценты за 1-й и 2-й годы пользования образовательным кредитом, по уплате которых была предоставлена отсрочка;</w:t>
      </w:r>
    </w:p>
    <w:p w:rsidR="00446ADB" w:rsidRDefault="00446ADB" w:rsidP="00446ADB">
      <w:pPr>
        <w:pStyle w:val="ConsPlusNormal"/>
        <w:ind w:firstLine="540"/>
        <w:jc w:val="both"/>
      </w:pPr>
      <w:r>
        <w:t>заемщик после завершения обучения в организации, осуществляющей образовательную деятельность, возвращает образовательный кредит в течение 10 лет;</w:t>
      </w:r>
    </w:p>
    <w:p w:rsidR="00446ADB" w:rsidRDefault="00446ADB" w:rsidP="00446ADB">
      <w:pPr>
        <w:pStyle w:val="ConsPlusNormal"/>
        <w:ind w:firstLine="540"/>
        <w:jc w:val="both"/>
      </w:pPr>
      <w:r>
        <w:t>заемщик в случае освоения основной профессиональной образовательной программы следующего уровня в организации, осуществляющей образовательную деятельность, инициирует пролонгацию договора образовательного кредита;</w:t>
      </w:r>
    </w:p>
    <w:p w:rsidR="00446ADB" w:rsidRDefault="00446ADB" w:rsidP="00446ADB">
      <w:pPr>
        <w:pStyle w:val="ConsPlusNormal"/>
        <w:ind w:firstLine="540"/>
        <w:jc w:val="both"/>
      </w:pPr>
      <w:r>
        <w:t>б) в отношении банка:</w:t>
      </w:r>
    </w:p>
    <w:p w:rsidR="00446ADB" w:rsidRDefault="00446ADB" w:rsidP="00446ADB">
      <w:pPr>
        <w:pStyle w:val="ConsPlusNormal"/>
        <w:ind w:firstLine="540"/>
        <w:jc w:val="both"/>
      </w:pPr>
      <w:r>
        <w:t>банк не может взимать дополнительные платежи (в том числе комиссии за ведение счетов заемщика), которые влекут увеличение максимальной процентной ставки по выдаваемым образовательным кредитам;</w:t>
      </w:r>
    </w:p>
    <w:p w:rsidR="00446ADB" w:rsidRDefault="00446ADB" w:rsidP="00446ADB">
      <w:pPr>
        <w:pStyle w:val="ConsPlusNormal"/>
        <w:ind w:firstLine="540"/>
        <w:jc w:val="both"/>
      </w:pPr>
      <w:r>
        <w:lastRenderedPageBreak/>
        <w:t>банк направляет один раз в семестр средства:</w:t>
      </w:r>
    </w:p>
    <w:p w:rsidR="00446ADB" w:rsidRDefault="00446ADB" w:rsidP="00446ADB">
      <w:pPr>
        <w:pStyle w:val="ConsPlusNormal"/>
        <w:ind w:firstLine="540"/>
        <w:jc w:val="both"/>
      </w:pPr>
      <w:proofErr w:type="gramStart"/>
      <w:r>
        <w:t>основного образовательного кредита - на банковский счет гражданина, обучающегося по основным профессиональным образовательным программам, с последующим перечислением на счет (лицевой счет) организации, осуществляющей образовательную деятельность, указанный в договоре о предоставлении платных образовательных услуг, заключенном при приеме на обучение, на основании платежного документа организации, осуществляющей образовательную деятельность, с целью оплаты получаемых образовательных услуг;</w:t>
      </w:r>
      <w:proofErr w:type="gramEnd"/>
    </w:p>
    <w:p w:rsidR="00446ADB" w:rsidRDefault="00446ADB" w:rsidP="00446ADB">
      <w:pPr>
        <w:pStyle w:val="ConsPlusNormal"/>
        <w:ind w:firstLine="540"/>
        <w:jc w:val="both"/>
      </w:pPr>
      <w:r>
        <w:t>сопутствующего образовательного кредита - на банковский счет гражданина, обучающегося по основным профессиональным образовательным программам;</w:t>
      </w:r>
    </w:p>
    <w:p w:rsidR="00446ADB" w:rsidRDefault="00446ADB" w:rsidP="00446ADB">
      <w:pPr>
        <w:pStyle w:val="ConsPlusNormal"/>
        <w:ind w:firstLine="540"/>
        <w:jc w:val="both"/>
      </w:pPr>
      <w:r>
        <w:t>банк обязан предоставить заемщику право на частичное или полное досрочное погашение задолженности по образовательному кредиту без комиссии и штрафных санкций в размере полной суммы задолженности на дату погашения.</w:t>
      </w:r>
    </w:p>
    <w:p w:rsidR="00446ADB" w:rsidRDefault="00446ADB" w:rsidP="00446ADB">
      <w:pPr>
        <w:pStyle w:val="ConsPlusNormal"/>
        <w:ind w:firstLine="540"/>
        <w:jc w:val="both"/>
      </w:pPr>
      <w:r>
        <w:t>7. Заемщик имеет право на частичное или полное досрочное погашение задолженности по образовательному кредиту без комиссии и штрафных санкций в размере полной суммы задолженности на дату погашения.</w:t>
      </w:r>
    </w:p>
    <w:p w:rsidR="00446ADB" w:rsidRDefault="00446ADB" w:rsidP="00446ADB">
      <w:pPr>
        <w:pStyle w:val="ConsPlusNormal"/>
        <w:ind w:firstLine="540"/>
        <w:jc w:val="both"/>
      </w:pPr>
      <w:r>
        <w:t>8. Порядок предоставления субсидий банкам на возмещение части затрат на уплату процентов по образовательным кредитам и части затрат по невозвращенным образовательным кредитам устанавливается Министерством образования и науки Российской Федерации.</w:t>
      </w:r>
    </w:p>
    <w:p w:rsidR="00446ADB" w:rsidRDefault="00446ADB" w:rsidP="00446ADB">
      <w:pPr>
        <w:pStyle w:val="ConsPlusNormal"/>
        <w:ind w:firstLine="540"/>
        <w:jc w:val="both"/>
      </w:pPr>
      <w:r>
        <w:t>9. В соглашении о предоставлении субсидий предусматриваются:</w:t>
      </w:r>
    </w:p>
    <w:p w:rsidR="00446ADB" w:rsidRDefault="00446ADB" w:rsidP="00446ADB">
      <w:pPr>
        <w:pStyle w:val="ConsPlusNormal"/>
        <w:ind w:firstLine="540"/>
        <w:jc w:val="both"/>
      </w:pPr>
      <w:r>
        <w:t>а) размер, цели, условия, сроки и порядок предоставления субсидий;</w:t>
      </w:r>
    </w:p>
    <w:p w:rsidR="00446ADB" w:rsidRDefault="00446ADB" w:rsidP="00446ADB">
      <w:pPr>
        <w:pStyle w:val="ConsPlusNormal"/>
        <w:ind w:firstLine="540"/>
        <w:jc w:val="both"/>
      </w:pPr>
      <w:r>
        <w:t>б) право Министерства образования и науки Российской Федерации на проведение проверок соблюдения банком условий, установленных соглашением о предоставлении субсидий;</w:t>
      </w:r>
    </w:p>
    <w:p w:rsidR="00446ADB" w:rsidRDefault="00446ADB" w:rsidP="00446ADB">
      <w:pPr>
        <w:pStyle w:val="ConsPlusNormal"/>
        <w:ind w:firstLine="540"/>
        <w:jc w:val="both"/>
      </w:pPr>
      <w:r>
        <w:t>в) порядок возврата сумм, использованных банками, в случае установления по итогам проверок, проведенных Министерством образования и науки Российской Федерации, факта нарушения целей и условий, определенных в соглашении;</w:t>
      </w:r>
    </w:p>
    <w:p w:rsidR="00446ADB" w:rsidRDefault="00446ADB" w:rsidP="00446ADB">
      <w:pPr>
        <w:pStyle w:val="ConsPlusNormal"/>
        <w:ind w:firstLine="540"/>
        <w:jc w:val="both"/>
      </w:pPr>
      <w:r>
        <w:t>г) порядок и сроки представления отчетности об использовании субсидий, которые устанавливаются Министерством образования и науки Российской Федерации.</w:t>
      </w:r>
    </w:p>
    <w:p w:rsidR="00446ADB" w:rsidRDefault="00446ADB" w:rsidP="00446ADB">
      <w:pPr>
        <w:pStyle w:val="ConsPlusNormal"/>
        <w:ind w:firstLine="540"/>
        <w:jc w:val="both"/>
      </w:pPr>
      <w:r>
        <w:t>10. Соглашение о предоставлении субсидий заключается на срок действия доведенных до Министерства образования и науки Российской Федерации лимитов бюджетных обязательств на указанные цели до полного исполнения предусмотренных соглашением обязательств.</w:t>
      </w:r>
    </w:p>
    <w:p w:rsidR="00446ADB" w:rsidRDefault="00446ADB" w:rsidP="00446ADB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Субсидии банку на возмещение части затрат на уплату процентов по образовательным кредитам и части затрат по невозвращенным образовательным кредитам предоставляются в соответствии со сводной бюджетной росписью федерального бюджета в пределах бюджетных ассигнований, предусмотренных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 федеральном бюджете на соответствующий финансовый год и плановый период, и лимитов бюджетных обязательств, утвержденных в установленном порядке Министерству образования и науки Российской Федерации на</w:t>
      </w:r>
      <w:proofErr w:type="gramEnd"/>
      <w:r>
        <w:t xml:space="preserve"> указанные цели.</w:t>
      </w:r>
    </w:p>
    <w:p w:rsidR="00446ADB" w:rsidRDefault="00446ADB" w:rsidP="00446ADB">
      <w:pPr>
        <w:pStyle w:val="ConsPlusNormal"/>
        <w:ind w:firstLine="540"/>
        <w:jc w:val="both"/>
      </w:pPr>
      <w:r>
        <w:t>12. Для получения субсидий банкам на возмещение части затрат на уплату процентов по образовательным кредитам и части затрат по невозвращенным образовательным кредитам банк представляет не позднее 5 рабочих дней со дня окончания очередного отчетного периода в Министерство образования и науки Российской Федерации следующие документы:</w:t>
      </w:r>
    </w:p>
    <w:p w:rsidR="00446ADB" w:rsidRDefault="00446ADB" w:rsidP="00446ADB">
      <w:pPr>
        <w:pStyle w:val="ConsPlusNormal"/>
        <w:ind w:firstLine="540"/>
        <w:jc w:val="both"/>
      </w:pPr>
      <w:r>
        <w:t>а) заявка (в произвольной форме) на возмещение части затрат;</w:t>
      </w:r>
    </w:p>
    <w:p w:rsidR="00446ADB" w:rsidRDefault="00446ADB" w:rsidP="00446ADB">
      <w:pPr>
        <w:pStyle w:val="ConsPlusNormal"/>
        <w:ind w:firstLine="540"/>
        <w:jc w:val="both"/>
      </w:pPr>
      <w:r>
        <w:t>б) заверенный банком отчет о суммах выданных образовательных кредитов и процентах, выплата которых подлежит отсрочке в соответствии с настоящими Правилами;</w:t>
      </w:r>
    </w:p>
    <w:p w:rsidR="00446ADB" w:rsidRDefault="00446ADB" w:rsidP="00446ADB">
      <w:pPr>
        <w:pStyle w:val="ConsPlusNormal"/>
        <w:ind w:firstLine="540"/>
        <w:jc w:val="both"/>
      </w:pPr>
      <w:r>
        <w:t>в) заверенный банком отчет о суммах уплаченных денежных средств по основному долгу и процентах (с указанием сроков) по договорам образовательного кредита;</w:t>
      </w:r>
    </w:p>
    <w:p w:rsidR="00446ADB" w:rsidRDefault="00446ADB" w:rsidP="00446ADB">
      <w:pPr>
        <w:pStyle w:val="ConsPlusNormal"/>
        <w:ind w:firstLine="540"/>
        <w:jc w:val="both"/>
      </w:pPr>
      <w:proofErr w:type="gramStart"/>
      <w:r>
        <w:t>г) реестр договоров образовательного кредита с копиями договоров образовательных кредитов, заключенных между заемщиками и банком по основному образовательному кредиту и (или) сопутствующему образовательному кредиту (в том числе копии договоров образовательных кредитов, по которым заемщиком были нарушены условия в части возврата заемных средств по основному образовательному кредиту и (или) сопутствующему образовательному кредиту);</w:t>
      </w:r>
      <w:proofErr w:type="gramEnd"/>
    </w:p>
    <w:p w:rsidR="00446ADB" w:rsidRDefault="00446ADB" w:rsidP="00446ADB">
      <w:pPr>
        <w:pStyle w:val="ConsPlusNormal"/>
        <w:ind w:firstLine="540"/>
        <w:jc w:val="both"/>
      </w:pPr>
      <w:r>
        <w:t>д) копии платежных документов, подтверждающих перечисление банком средств по основному образовательному кредиту и (или) по сопутствующему образовательному кредиту на счет заемщика;</w:t>
      </w:r>
    </w:p>
    <w:p w:rsidR="00446ADB" w:rsidRDefault="00446ADB" w:rsidP="00446ADB">
      <w:pPr>
        <w:pStyle w:val="ConsPlusNormal"/>
        <w:ind w:firstLine="540"/>
        <w:jc w:val="both"/>
      </w:pPr>
      <w:r>
        <w:t>е) документы уполномоченных государственных органов, подтверждающие размер задолженности и невозможность ее возврата заемщиком, установленные по результатам проведенных банком мероприятий по взысканию задолженности;</w:t>
      </w:r>
    </w:p>
    <w:p w:rsidR="00446ADB" w:rsidRDefault="00446ADB" w:rsidP="00446ADB">
      <w:pPr>
        <w:pStyle w:val="ConsPlusNormal"/>
        <w:ind w:firstLine="540"/>
        <w:jc w:val="both"/>
      </w:pPr>
      <w:r>
        <w:t>ж) иные документы, предусмотренные соглашением о предоставлении субсидий.</w:t>
      </w:r>
    </w:p>
    <w:p w:rsidR="00446ADB" w:rsidRDefault="00446ADB" w:rsidP="00446ADB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Министерство образования и науки Российской Федерации организует в срок, установленный соглашением о предоставлении субсидий, проверку полноты и правильности оформления представленных документов и направляет банку уведомление в письменной форме о принятии документов к рассмотрению </w:t>
      </w:r>
      <w:r>
        <w:lastRenderedPageBreak/>
        <w:t>или в случае ненадлежащего оформления документов об отказе в их принятии с указанием причины отказа и срока, отведенного на исправление.</w:t>
      </w:r>
      <w:proofErr w:type="gramEnd"/>
    </w:p>
    <w:p w:rsidR="00446ADB" w:rsidRDefault="00446ADB" w:rsidP="00446ADB">
      <w:pPr>
        <w:pStyle w:val="ConsPlusNormal"/>
        <w:ind w:firstLine="540"/>
        <w:jc w:val="both"/>
      </w:pPr>
      <w:r>
        <w:t>14. Министерство образования и науки Российской Федерации осуществляет перечисление субсидий банкам на возмещение части затрат на уплату процентов по образовательным кредитам и части затрат по невозвращенным образовательным кредитам в установленном порядке на расчетные счета банков.</w:t>
      </w:r>
    </w:p>
    <w:p w:rsidR="00446ADB" w:rsidRDefault="00446ADB" w:rsidP="00446ADB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Информация о размерах и сроках перечисления субсидий банкам на возмещение части затрат на уплату процентов по образовательным кредитам и части затрат по невозвращенным образовательным кредитам учитывается Министерством образования и науки Российской Федерации при формировании прогноза кассовых выплат из федерального бюджета, необходимого для составления в установленном </w:t>
      </w:r>
      <w:hyperlink r:id="rId12" w:history="1">
        <w:r>
          <w:rPr>
            <w:color w:val="0000FF"/>
          </w:rPr>
          <w:t>порядке</w:t>
        </w:r>
      </w:hyperlink>
      <w:r>
        <w:t xml:space="preserve"> кассового плана исполнения федерального бюджета.</w:t>
      </w:r>
      <w:proofErr w:type="gramEnd"/>
    </w:p>
    <w:p w:rsidR="00446ADB" w:rsidRDefault="00446ADB" w:rsidP="00446ADB">
      <w:pPr>
        <w:pStyle w:val="ConsPlusNormal"/>
        <w:ind w:firstLine="540"/>
        <w:jc w:val="both"/>
      </w:pPr>
      <w:r>
        <w:t>16. Перерасчет перечисленных субсидий банку на возмещение части затрат по невозвращенным образовательным кредитам в случае исполнения обязательств по договорам образовательного кредита, за которые банки уже получили возмещение за счет средств федерального бюджета, осуществляется Министерством образования и науки Российской Федерации.</w:t>
      </w:r>
    </w:p>
    <w:p w:rsidR="00446ADB" w:rsidRDefault="00446ADB" w:rsidP="00446ADB">
      <w:pPr>
        <w:pStyle w:val="ConsPlusNormal"/>
        <w:ind w:firstLine="540"/>
        <w:jc w:val="both"/>
      </w:pPr>
      <w:r>
        <w:t xml:space="preserve">17. </w:t>
      </w:r>
      <w:proofErr w:type="gramStart"/>
      <w:r>
        <w:t>Контроль за</w:t>
      </w:r>
      <w:proofErr w:type="gramEnd"/>
      <w:r>
        <w:t xml:space="preserve"> соблюдением условий, установленных для предоставления субсидий банкам на возмещение части затрат на уплату процентов по образовательным кредитам и части затрат по невозвращенным образовательным кредитам, возлагается на Министерство образования и науки Российской Федерации и Федеральную службу финансово-бюджетного надзора.</w:t>
      </w:r>
    </w:p>
    <w:p w:rsidR="00C03FD8" w:rsidRDefault="00C03FD8">
      <w:bookmarkStart w:id="1" w:name="_GoBack"/>
      <w:bookmarkEnd w:id="1"/>
    </w:p>
    <w:sectPr w:rsidR="00C03FD8" w:rsidSect="002F0B00">
      <w:pgSz w:w="11906" w:h="16838"/>
      <w:pgMar w:top="1440" w:right="567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DB"/>
    <w:rsid w:val="00446ADB"/>
    <w:rsid w:val="00C0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42B3382890357DCC3DCDB59C0BC56065924DE519D9BE11A0C65C9372B9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42B3382890357DCC3DCDB59C0BC56065924DE519D9BE11A0C65C9372B9J" TargetMode="External"/><Relationship Id="rId12" Type="http://schemas.openxmlformats.org/officeDocument/2006/relationships/hyperlink" Target="consultantplus://offline/ref=7142B3382890357DCC3DCDB59C0BC560659048E713DBE31BA89F50912ED3ACB9EBD88247A1B6DF677DB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42B3382890357DCC3DCDB59C0BC56065924DE519D9BE11A0C65C9372B9J" TargetMode="External"/><Relationship Id="rId11" Type="http://schemas.openxmlformats.org/officeDocument/2006/relationships/hyperlink" Target="consultantplus://offline/ref=7142B3382890357DCC3DCDB59C0BC5606D934AE71FD9BE11A0C65C9329DCF3AEEC918E46A1B6DF76B4J" TargetMode="External"/><Relationship Id="rId5" Type="http://schemas.openxmlformats.org/officeDocument/2006/relationships/hyperlink" Target="consultantplus://offline/ref=7142B3382890357DCC3DCDB59C0BC560659541E418DBE31BA89F50912ED3ACB9EBD88247A1B7DC617DB4J" TargetMode="External"/><Relationship Id="rId10" Type="http://schemas.openxmlformats.org/officeDocument/2006/relationships/hyperlink" Target="consultantplus://offline/ref=7142B3382890357DCC3DCDB59C0BC560659541E418DBE31BA89F50912ED3ACB9EBD88247A1B6DB6E7DB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42B3382890357DCC3DCDB59C0BC56065924DE519D9BE11A0C65C9372B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Еремеева</dc:creator>
  <cp:lastModifiedBy>Наталья Юрьевна Еремеева</cp:lastModifiedBy>
  <cp:revision>1</cp:revision>
  <dcterms:created xsi:type="dcterms:W3CDTF">2014-02-24T09:00:00Z</dcterms:created>
  <dcterms:modified xsi:type="dcterms:W3CDTF">2014-02-24T09:02:00Z</dcterms:modified>
</cp:coreProperties>
</file>