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11" w:rsidRDefault="00C12F11">
      <w:pPr>
        <w:spacing w:line="276" w:lineRule="auto"/>
        <w:ind w:firstLine="0"/>
        <w:jc w:val="left"/>
      </w:pPr>
    </w:p>
    <w:tbl>
      <w:tblPr>
        <w:tblStyle w:val="StGen1"/>
        <w:tblW w:w="90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3"/>
        <w:gridCol w:w="3842"/>
      </w:tblGrid>
      <w:tr w:rsidR="00C12F11" w:rsidTr="00080E5F"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0" w:firstLine="0"/>
              <w:jc w:val="center"/>
            </w:pPr>
            <w:r>
              <w:t>QR-код на официальную страницу Всероссийского конкурса выпускных квалификационных работ в формате «</w:t>
            </w:r>
            <w:proofErr w:type="spellStart"/>
            <w:r>
              <w:t>Стартап</w:t>
            </w:r>
            <w:proofErr w:type="spellEnd"/>
            <w:r>
              <w:t xml:space="preserve"> как диплом» на сайте Проектного офиса по развитию молодежного предпринимательства </w:t>
            </w:r>
            <w:r>
              <w:br/>
              <w:t>в образовательных организациях высшего образования</w:t>
            </w:r>
          </w:p>
        </w:tc>
        <w:bookmarkStart w:id="0" w:name="_GoBack"/>
        <w:bookmarkEnd w:id="0"/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spacing w:line="276" w:lineRule="auto"/>
              <w:ind w:right="-80" w:firstLine="0"/>
              <w:jc w:val="center"/>
            </w:pPr>
            <w:r>
              <w:rPr>
                <w:b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800000" cy="1800000"/>
                      <wp:effectExtent l="0" t="0" r="0" b="0"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/>
                            </pic:nvPicPr>
                            <pic:blipFill>
                              <a:blip r:embed="rId6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1.73pt;height:141.73pt;mso-wrap-distance-left:0.00pt;mso-wrap-distance-top:0.00pt;mso-wrap-distance-right:0.00pt;mso-wrap-distance-bottom:0.00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C12F11" w:rsidTr="00080E5F"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0" w:firstLine="0"/>
              <w:jc w:val="center"/>
            </w:pPr>
            <w:r>
              <w:t>QR-код на ин</w:t>
            </w:r>
            <w:r>
              <w:t>формационные материалы для распространения</w:t>
            </w: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spacing w:line="276" w:lineRule="auto"/>
              <w:ind w:right="-80" w:firstLine="0"/>
              <w:jc w:val="center"/>
            </w:pPr>
            <w:r>
              <w:rPr>
                <w:b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800000" cy="1800000"/>
                      <wp:effectExtent l="0" t="0" r="0" b="0"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/>
                            </pic:nvPicPr>
                            <pic:blipFill>
                              <a:blip r:embed="rId13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1.73pt;height:141.73pt;mso-wrap-distance-left:0.00pt;mso-wrap-distance-top:0.00pt;mso-wrap-distance-right:0.00pt;mso-wrap-distance-bottom:0.00pt;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 w:rsidR="00C12F11" w:rsidTr="00080E5F"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0" w:firstLine="0"/>
              <w:jc w:val="center"/>
            </w:pPr>
            <w:r>
              <w:t>QR-код на официальный канал «</w:t>
            </w:r>
            <w:proofErr w:type="spellStart"/>
            <w:r>
              <w:t>Стартап</w:t>
            </w:r>
            <w:proofErr w:type="spellEnd"/>
            <w:r>
              <w:t xml:space="preserve"> как диплом»</w:t>
            </w: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spacing w:line="276" w:lineRule="auto"/>
              <w:ind w:right="-80" w:firstLine="0"/>
              <w:jc w:val="center"/>
            </w:pPr>
            <w:r>
              <w:rPr>
                <w:b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800000" cy="1800000"/>
                      <wp:effectExtent l="0" t="0" r="0" b="0"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/>
                            </pic:nvPicPr>
                            <pic:blipFill>
                              <a:blip r:embed="rId15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41.73pt;height:141.73pt;mso-wrap-distance-left:0.00pt;mso-wrap-distance-top:0.00pt;mso-wrap-distance-right:0.00pt;mso-wrap-distance-bottom:0.00pt;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</w:tr>
      <w:tr w:rsidR="00C12F11" w:rsidTr="00080E5F">
        <w:tc>
          <w:tcPr>
            <w:tcW w:w="5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0" w:firstLine="0"/>
              <w:jc w:val="center"/>
            </w:pPr>
            <w:r>
              <w:t xml:space="preserve">QR-код на </w:t>
            </w:r>
            <w:proofErr w:type="spellStart"/>
            <w:r>
              <w:t>вебинар</w:t>
            </w:r>
            <w:proofErr w:type="spellEnd"/>
            <w:r>
              <w:t xml:space="preserve"> на тему: </w:t>
            </w:r>
            <w:r>
              <w:br/>
              <w:t xml:space="preserve">«О проведении Всероссийского конкурса выпускных квалификационных работ </w:t>
            </w:r>
            <w:r>
              <w:br/>
              <w:t>в формате «</w:t>
            </w:r>
            <w:proofErr w:type="spellStart"/>
            <w:r>
              <w:t>Стартап</w:t>
            </w:r>
            <w:proofErr w:type="spellEnd"/>
            <w:r>
              <w:t xml:space="preserve"> как диплом» </w:t>
            </w:r>
            <w:r>
              <w:br/>
              <w:t>в 2025 году»</w:t>
            </w: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2F11" w:rsidRDefault="002B358B">
            <w:pPr>
              <w:spacing w:line="276" w:lineRule="auto"/>
              <w:ind w:right="-80" w:firstLine="0"/>
              <w:jc w:val="center"/>
            </w:pPr>
            <w:r>
              <w:rPr>
                <w:b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800000" cy="1800000"/>
                      <wp:effectExtent l="0" t="0" r="0" b="0"/>
                      <wp:docPr id="4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/>
                            </pic:nvPicPr>
                            <pic:blipFill>
                              <a:blip r:embed="rId17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1.73pt;height:141.73pt;mso-wrap-distance-left:0.00pt;mso-wrap-distance-top:0.00pt;mso-wrap-distance-right:0.00pt;mso-wrap-distance-bottom:0.00pt;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</w:tr>
    </w:tbl>
    <w:p w:rsidR="00C12F11" w:rsidRDefault="00C12F11">
      <w:pPr>
        <w:spacing w:line="276" w:lineRule="auto"/>
        <w:ind w:firstLine="0"/>
        <w:jc w:val="left"/>
        <w:rPr>
          <w:b/>
        </w:rPr>
      </w:pPr>
    </w:p>
    <w:sectPr w:rsidR="00C12F11">
      <w:headerReference w:type="default" r:id="rId19"/>
      <w:pgSz w:w="11909" w:h="16834"/>
      <w:pgMar w:top="1440" w:right="1440" w:bottom="1440" w:left="170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8B" w:rsidRDefault="002B358B">
      <w:r>
        <w:separator/>
      </w:r>
    </w:p>
  </w:endnote>
  <w:endnote w:type="continuationSeparator" w:id="0">
    <w:p w:rsidR="002B358B" w:rsidRDefault="002B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8B" w:rsidRDefault="002B358B">
      <w:r>
        <w:separator/>
      </w:r>
    </w:p>
  </w:footnote>
  <w:footnote w:type="continuationSeparator" w:id="0">
    <w:p w:rsidR="002B358B" w:rsidRDefault="002B3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5F" w:rsidRDefault="00080E5F" w:rsidP="00080E5F">
    <w:pPr>
      <w:spacing w:line="276" w:lineRule="auto"/>
      <w:jc w:val="right"/>
    </w:pPr>
    <w:r>
      <w:t>Приложение</w:t>
    </w:r>
  </w:p>
  <w:p w:rsidR="00080E5F" w:rsidRPr="00080E5F" w:rsidRDefault="00080E5F" w:rsidP="00080E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1"/>
    <w:rsid w:val="00080E5F"/>
    <w:rsid w:val="002B358B"/>
    <w:rsid w:val="00C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9CD80-C9FC-43BB-AEDD-DA44F2E8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" w:eastAsia="zh-CN" w:bidi="ar-SA"/>
      </w:rPr>
    </w:rPrDefault>
    <w:pPrDefault>
      <w:pPr>
        <w:ind w:right="-295" w:firstLine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Шульженко Анастасия Олеговна</cp:lastModifiedBy>
  <cp:revision>2</cp:revision>
  <dcterms:created xsi:type="dcterms:W3CDTF">2025-02-25T12:24:00Z</dcterms:created>
  <dcterms:modified xsi:type="dcterms:W3CDTF">2025-02-25T12:31:00Z</dcterms:modified>
</cp:coreProperties>
</file>