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X="-318" w:tblpY="-402"/>
        <w:tblW w:w="15642" w:type="dxa"/>
        <w:tblLook w:val="04A0" w:firstRow="1" w:lastRow="0" w:firstColumn="1" w:lastColumn="0" w:noHBand="0" w:noVBand="1"/>
      </w:tblPr>
      <w:tblGrid>
        <w:gridCol w:w="1018"/>
        <w:gridCol w:w="1500"/>
        <w:gridCol w:w="3260"/>
        <w:gridCol w:w="5612"/>
        <w:gridCol w:w="4252"/>
      </w:tblGrid>
      <w:tr w:rsidR="002D0286" w:rsidRPr="002D0286" w:rsidTr="002D0286">
        <w:trPr>
          <w:trHeight w:val="315"/>
        </w:trPr>
        <w:tc>
          <w:tcPr>
            <w:tcW w:w="15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занятий по дополнительной общеобразовательной программе "ГИДРОКЛАСС", II полугодие 2025/26 учебного года</w:t>
            </w:r>
          </w:p>
        </w:tc>
      </w:tr>
      <w:tr w:rsidR="002D0286" w:rsidRPr="002D0286" w:rsidTr="002D0286">
        <w:trPr>
          <w:trHeight w:val="33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0286" w:rsidRPr="002D0286" w:rsidTr="002D0286">
        <w:trPr>
          <w:trHeight w:val="64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2D0286" w:rsidRPr="002D0286" w:rsidTr="002D0286">
        <w:trPr>
          <w:trHeight w:val="31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21.01.2026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Океанологические приборы и наблюдения</w:t>
            </w:r>
          </w:p>
        </w:tc>
        <w:tc>
          <w:tcPr>
            <w:tcW w:w="5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Татаренко Юрий Алексеевич, старший преподаватель каф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кеанологии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Металлистов, д. 3, ауд. СКБ</w:t>
            </w:r>
          </w:p>
        </w:tc>
      </w:tr>
      <w:tr w:rsidR="002D0286" w:rsidRPr="002D0286" w:rsidTr="002D0286">
        <w:trPr>
          <w:trHeight w:val="31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17.30 - 19.00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286" w:rsidRPr="002D0286" w:rsidTr="002D0286">
        <w:trPr>
          <w:trHeight w:val="31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29.01.2026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исследования океанов из Космоса</w:t>
            </w:r>
          </w:p>
        </w:tc>
        <w:tc>
          <w:tcPr>
            <w:tcW w:w="5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Подрезова</w:t>
            </w:r>
            <w:proofErr w:type="spell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Алексеевна, доцент каф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кеанологии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Металлистов, д. 3</w:t>
            </w: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ауд. 104</w:t>
            </w:r>
          </w:p>
        </w:tc>
      </w:tr>
      <w:tr w:rsidR="002D0286" w:rsidRPr="002D0286" w:rsidTr="002D0286">
        <w:trPr>
          <w:trHeight w:val="31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17.30 - 19.00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286" w:rsidRPr="002D0286" w:rsidTr="002D0286">
        <w:trPr>
          <w:trHeight w:val="31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11.02.2025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Речной водосбор</w:t>
            </w:r>
          </w:p>
        </w:tc>
        <w:tc>
          <w:tcPr>
            <w:tcW w:w="5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Девятов Владимир Сергеевич, доцент каф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нженерной гидрологии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проспект, д. 98, каф. ВТИ</w:t>
            </w:r>
          </w:p>
        </w:tc>
      </w:tr>
      <w:tr w:rsidR="002D0286" w:rsidRPr="002D0286" w:rsidTr="002D0286">
        <w:trPr>
          <w:trHeight w:val="31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17.30 - 19.00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286" w:rsidRPr="002D0286" w:rsidTr="002D0286">
        <w:trPr>
          <w:trHeight w:val="31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26.02.2026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Уникальные свойства воды</w:t>
            </w:r>
          </w:p>
        </w:tc>
        <w:tc>
          <w:tcPr>
            <w:tcW w:w="5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Подрезова</w:t>
            </w:r>
            <w:proofErr w:type="spell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Алексеевна, доцент каф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кеанологии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Металлистов, д. 3, ауд. 104</w:t>
            </w:r>
          </w:p>
        </w:tc>
      </w:tr>
      <w:tr w:rsidR="002D0286" w:rsidRPr="002D0286" w:rsidTr="002D0286">
        <w:trPr>
          <w:trHeight w:val="31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17.30 - 19.00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286" w:rsidRPr="002D0286" w:rsidTr="002D0286">
        <w:trPr>
          <w:trHeight w:val="480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11.03.2026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Многолетняя изменчивость температуры поверхности океана</w:t>
            </w:r>
          </w:p>
        </w:tc>
        <w:tc>
          <w:tcPr>
            <w:tcW w:w="5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Волощук</w:t>
            </w:r>
            <w:proofErr w:type="spell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Васильевна, доцент каф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рикладной океанографии и комплексного управления прибрежными зонами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Металлистов, д. 3</w:t>
            </w: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ауд. 311</w:t>
            </w:r>
          </w:p>
        </w:tc>
      </w:tr>
      <w:tr w:rsidR="002D0286" w:rsidRPr="002D0286" w:rsidTr="002D0286">
        <w:trPr>
          <w:trHeight w:val="510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17.30 - 19.00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286" w:rsidRPr="002D0286" w:rsidTr="002D0286">
        <w:trPr>
          <w:trHeight w:val="88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Гидрохимические исследования</w:t>
            </w:r>
          </w:p>
        </w:tc>
        <w:tc>
          <w:tcPr>
            <w:tcW w:w="5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Хаймина</w:t>
            </w:r>
            <w:proofErr w:type="spell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Владимировна, доцент каф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рикладной океанографии и комплексного управления прибрежными зонами; </w:t>
            </w:r>
            <w:proofErr w:type="spell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Коузова</w:t>
            </w:r>
            <w:proofErr w:type="spell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Ивановна, доцент каф. прикладной океанографии и комплексного управления прибрежными зонами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Металлистов, д. 3</w:t>
            </w: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ауд. 308/311</w:t>
            </w:r>
          </w:p>
        </w:tc>
      </w:tr>
      <w:tr w:rsidR="002D0286" w:rsidRPr="002D0286" w:rsidTr="002D0286">
        <w:trPr>
          <w:trHeight w:val="720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17.30 - 19.00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286" w:rsidRPr="002D0286" w:rsidTr="002D0286">
        <w:trPr>
          <w:trHeight w:val="31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08.04.2026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в гидрогеологию</w:t>
            </w:r>
          </w:p>
        </w:tc>
        <w:tc>
          <w:tcPr>
            <w:tcW w:w="5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 Наталия Анатольевна, доцент каф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одно-технических изысканий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проспект, д. 98, каф. ВТИ</w:t>
            </w:r>
          </w:p>
        </w:tc>
      </w:tr>
      <w:tr w:rsidR="002D0286" w:rsidRPr="002D0286" w:rsidTr="002D0286">
        <w:trPr>
          <w:trHeight w:val="31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17.30 - 19.00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286" w:rsidRPr="002D0286" w:rsidTr="002D0286">
        <w:trPr>
          <w:trHeight w:val="480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22.04.2025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решение проблем прибрежной зоны Финского залива</w:t>
            </w:r>
          </w:p>
        </w:tc>
        <w:tc>
          <w:tcPr>
            <w:tcW w:w="5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Семеошенкова</w:t>
            </w:r>
            <w:proofErr w:type="spell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Вера Сергеевна, доцент </w:t>
            </w:r>
            <w:proofErr w:type="spell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</w:t>
            </w:r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рикладной</w:t>
            </w:r>
            <w:proofErr w:type="spell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океанографии и комплексного управления прибрежными зонами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Металлистов, д. 3</w:t>
            </w: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ауд. 311</w:t>
            </w:r>
          </w:p>
        </w:tc>
      </w:tr>
      <w:tr w:rsidR="002D0286" w:rsidRPr="002D0286" w:rsidTr="002D0286">
        <w:trPr>
          <w:trHeight w:val="46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17.30 - 19.00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286" w:rsidRPr="002D0286" w:rsidTr="002D0286">
        <w:trPr>
          <w:trHeight w:val="31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проектами</w:t>
            </w:r>
          </w:p>
        </w:tc>
        <w:tc>
          <w:tcPr>
            <w:tcW w:w="5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Металлистов, д. 3/</w:t>
            </w:r>
            <w:proofErr w:type="spell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spellEnd"/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98</w:t>
            </w: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ауд. 024</w:t>
            </w:r>
          </w:p>
        </w:tc>
      </w:tr>
      <w:tr w:rsidR="002D0286" w:rsidRPr="002D0286" w:rsidTr="002D0286">
        <w:trPr>
          <w:trHeight w:val="508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17.30 - 19.00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286" w:rsidRPr="002D0286" w:rsidTr="002D0286">
        <w:trPr>
          <w:trHeight w:val="31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13.05.2026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проектов. Презентация проектов</w:t>
            </w:r>
          </w:p>
        </w:tc>
        <w:tc>
          <w:tcPr>
            <w:tcW w:w="5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Металлистов, д. 3/</w:t>
            </w:r>
            <w:proofErr w:type="spell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spellEnd"/>
            <w:proofErr w:type="gramEnd"/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98</w:t>
            </w: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ауд. 024</w:t>
            </w:r>
          </w:p>
        </w:tc>
      </w:tr>
      <w:tr w:rsidR="002D0286" w:rsidRPr="002D0286" w:rsidTr="002D0286">
        <w:trPr>
          <w:trHeight w:val="22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86" w:rsidRPr="002D0286" w:rsidRDefault="002D0286" w:rsidP="002D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17.30 - 19.00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86" w:rsidRPr="002D0286" w:rsidRDefault="002D0286" w:rsidP="002D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659DF" w:rsidRDefault="008659DF">
      <w:bookmarkStart w:id="0" w:name="_GoBack"/>
      <w:bookmarkEnd w:id="0"/>
    </w:p>
    <w:sectPr w:rsidR="008659DF" w:rsidSect="002D0286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37"/>
    <w:rsid w:val="002D0286"/>
    <w:rsid w:val="00646137"/>
    <w:rsid w:val="0086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5526B-3361-4085-A480-E25B7230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Андреевна Троицкая</dc:creator>
  <cp:lastModifiedBy>Анастасия Андреевна Троицкая</cp:lastModifiedBy>
  <cp:revision>2</cp:revision>
  <dcterms:created xsi:type="dcterms:W3CDTF">2026-01-19T11:01:00Z</dcterms:created>
  <dcterms:modified xsi:type="dcterms:W3CDTF">2026-01-19T11:01:00Z</dcterms:modified>
</cp:coreProperties>
</file>